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sz w:val="24"/>
          <w:szCs w:val="24"/>
        </w:rPr>
      </w:pPr>
      <w:r>
        <w:rPr>
          <w:rFonts w:cs="Times New Roman" w:ascii="Times New Roman" w:hAnsi="Times New Roman"/>
          <w:b/>
          <w:bCs/>
          <w:sz w:val="24"/>
          <w:szCs w:val="24"/>
        </w:rPr>
        <w:t>GRUNDEJERFORENINGEN STOKKEBRO</w:t>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REFERAT</w:t>
      </w:r>
    </w:p>
    <w:p>
      <w:pPr>
        <w:pStyle w:val="Normal"/>
        <w:jc w:val="center"/>
        <w:rPr>
          <w:rFonts w:ascii="Times New Roman" w:hAnsi="Times New Roman" w:cs="Times New Roman"/>
          <w:sz w:val="24"/>
          <w:szCs w:val="24"/>
        </w:rPr>
      </w:pPr>
      <w:r>
        <w:rPr>
          <w:rFonts w:cs="Times New Roman" w:ascii="Times New Roman" w:hAnsi="Times New Roman"/>
          <w:sz w:val="24"/>
          <w:szCs w:val="24"/>
        </w:rPr>
        <w:t>Ordinær generalforsamling d. 17. august 2024 kl. 12, Egernvej 22</w:t>
      </w:r>
    </w:p>
    <w:p>
      <w:pPr>
        <w:pStyle w:val="Normal"/>
        <w:rPr>
          <w:rFonts w:ascii="Times New Roman" w:hAnsi="Times New Roman" w:cs="Times New Roman"/>
          <w:sz w:val="24"/>
          <w:szCs w:val="24"/>
        </w:rPr>
      </w:pPr>
      <w:r>
        <w:rPr>
          <w:rFonts w:cs="Times New Roman" w:ascii="Times New Roman" w:hAnsi="Times New Roman"/>
          <w:sz w:val="24"/>
          <w:szCs w:val="24"/>
        </w:rPr>
        <w:t>Antal repræsenterede matrikler/grundejere: 25</w:t>
      </w:r>
    </w:p>
    <w:p>
      <w:pPr>
        <w:pStyle w:val="Normal"/>
        <w:rPr>
          <w:rFonts w:ascii="Times New Roman" w:hAnsi="Times New Roman" w:cs="Times New Roman"/>
          <w:sz w:val="24"/>
          <w:szCs w:val="24"/>
        </w:rPr>
      </w:pPr>
      <w:r>
        <w:rPr>
          <w:rFonts w:cs="Times New Roman" w:ascii="Times New Roman" w:hAnsi="Times New Roman"/>
          <w:sz w:val="24"/>
          <w:szCs w:val="24"/>
        </w:rPr>
        <w:t xml:space="preserve">Referat af generalforsamlingen er vedlagt følgende bilag: </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formandens beretning</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 xml:space="preserve">vedtaget regnskab 2023-24 og budget 2024-25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Web"/>
        <w:numPr>
          <w:ilvl w:val="0"/>
          <w:numId w:val="1"/>
        </w:numPr>
        <w:spacing w:before="280" w:afterAutospacing="0" w:after="0"/>
        <w:rPr>
          <w:b/>
          <w:bCs/>
          <w:color w:val="000000"/>
        </w:rPr>
      </w:pPr>
      <w:r>
        <w:rPr>
          <w:b/>
          <w:bCs/>
          <w:color w:val="000000"/>
        </w:rPr>
        <w:t>Valg af dirigent og referent.</w:t>
      </w:r>
    </w:p>
    <w:p>
      <w:pPr>
        <w:pStyle w:val="NormalWeb"/>
        <w:spacing w:beforeAutospacing="0" w:before="0" w:after="280"/>
        <w:rPr/>
      </w:pPr>
      <w:r>
        <w:rPr/>
        <w:t xml:space="preserve">Lisa Bang bød velkommen og foreslog som dirigent Lars Feldt Andersen og Hanne Tranberg som referent, hvilket forsamlingen tilsluttede sig. </w:t>
      </w:r>
      <w:r>
        <w:rPr>
          <w:color w:val="242424"/>
          <w:shd w:fill="FFFFFF" w:val="clear"/>
        </w:rPr>
        <w:t xml:space="preserve">Lars konstaterede, at </w:t>
      </w:r>
      <w:r>
        <w:rPr/>
        <w:t xml:space="preserve">generalforsamlingen var rettidigt indkaldt jf. foreningens vedtægter og at regnskab og budgetforslag var udsendt i overensstemmelse med vedtægterne. </w:t>
      </w:r>
    </w:p>
    <w:p>
      <w:pPr>
        <w:pStyle w:val="NormalWeb"/>
        <w:numPr>
          <w:ilvl w:val="0"/>
          <w:numId w:val="1"/>
        </w:numPr>
        <w:spacing w:before="280" w:afterAutospacing="0" w:after="0"/>
        <w:rPr>
          <w:b/>
          <w:bCs/>
          <w:color w:val="000000"/>
        </w:rPr>
      </w:pPr>
      <w:r>
        <w:rPr>
          <w:b/>
          <w:bCs/>
          <w:color w:val="000000"/>
        </w:rPr>
        <w:t>Formandens beretning (bilag vedhæftet)</w:t>
      </w:r>
    </w:p>
    <w:p>
      <w:pPr>
        <w:pStyle w:val="NormalWeb"/>
        <w:spacing w:before="280" w:after="280"/>
        <w:rPr/>
      </w:pPr>
      <w:r>
        <w:rPr/>
        <w:t>Lisa gennemgik beretningen, som er sendt til grundejerforeningens medlemmer forud for generalforsamlingen. Udover den udsendte beretning havde Lisa følgende supplerende bemærkninger:</w:t>
      </w:r>
    </w:p>
    <w:p>
      <w:pPr>
        <w:pStyle w:val="NormalWeb"/>
        <w:numPr>
          <w:ilvl w:val="0"/>
          <w:numId w:val="4"/>
        </w:numPr>
        <w:spacing w:before="280" w:after="0"/>
        <w:rPr/>
      </w:pPr>
      <w:r>
        <w:rPr/>
        <w:t>Vand på vejen på hjørnet Hesselhøj og Stokkebrovej: Det er Gribskov Kommune, som er ansvarlig for at udbedre vejen, og bestyrelsen retter derfor henvendelse hertil.</w:t>
      </w:r>
    </w:p>
    <w:p>
      <w:pPr>
        <w:pStyle w:val="NormalWeb"/>
        <w:numPr>
          <w:ilvl w:val="0"/>
          <w:numId w:val="4"/>
        </w:numPr>
        <w:spacing w:before="0" w:after="0"/>
        <w:rPr/>
      </w:pPr>
      <w:r>
        <w:rPr/>
        <w:t xml:space="preserve">Hjertestarter ved Hesselhøj 2B: Rita og Tom opsætter en hjertestarter tæt ved vejen. Tak for det gode initiativ! </w:t>
      </w:r>
    </w:p>
    <w:p>
      <w:pPr>
        <w:pStyle w:val="NormalWeb"/>
        <w:numPr>
          <w:ilvl w:val="0"/>
          <w:numId w:val="4"/>
        </w:numPr>
        <w:spacing w:before="0" w:after="0"/>
        <w:rPr/>
      </w:pPr>
      <w:r>
        <w:rPr/>
        <w:t xml:space="preserve">Tak til Tine (kasserer) og Lotte (suppleant) for jeres arbejde i bestyrelsen og gæstfrihed.  </w:t>
      </w:r>
    </w:p>
    <w:p>
      <w:pPr>
        <w:pStyle w:val="NormalWeb"/>
        <w:numPr>
          <w:ilvl w:val="0"/>
          <w:numId w:val="4"/>
        </w:numPr>
        <w:spacing w:before="0" w:after="280"/>
        <w:rPr/>
      </w:pPr>
      <w:r>
        <w:rPr/>
        <w:t xml:space="preserve">Tak til jubilæumsgruppen for at arrangere den efterfølgende jubilæumsfest. </w:t>
      </w:r>
    </w:p>
    <w:p>
      <w:pPr>
        <w:pStyle w:val="NormalWeb"/>
        <w:spacing w:before="280" w:after="280"/>
        <w:rPr/>
      </w:pPr>
      <w:r>
        <w:rPr/>
        <w:t xml:space="preserve">Der var spørgsmål om arbejdsgrupperne, som blev nedsat ved generalforsamling 2023. </w:t>
      </w:r>
    </w:p>
    <w:p>
      <w:pPr>
        <w:pStyle w:val="NormalWeb"/>
        <w:spacing w:before="280" w:after="280"/>
        <w:rPr/>
      </w:pPr>
      <w:r>
        <w:rPr/>
        <w:t xml:space="preserve">Fra Postkassegruppen er der ikke noget nyt, da de afventer krav fra myndighederne. </w:t>
      </w:r>
    </w:p>
    <w:p>
      <w:pPr>
        <w:pStyle w:val="NormalWeb"/>
        <w:spacing w:before="280" w:after="280"/>
        <w:rPr/>
      </w:pPr>
      <w:r>
        <w:rPr/>
        <w:t xml:space="preserve">Affaldsgruppen informerede om ny affaldssortering i Gribskov Kommune, som træder i kraft fra efteråret 2025. Yderligere oplysninger om Ny affaldssortering kan findes på </w:t>
      </w:r>
      <w:hyperlink r:id="rId2">
        <w:r>
          <w:rPr>
            <w:rStyle w:val="Hyperlink"/>
          </w:rPr>
          <w:t>www.gribskovforsyning.dk</w:t>
        </w:r>
      </w:hyperlink>
      <w:r>
        <w:rPr/>
        <w:t xml:space="preserve"> </w:t>
      </w:r>
    </w:p>
    <w:p>
      <w:pPr>
        <w:pStyle w:val="NormalWeb"/>
        <w:spacing w:before="280" w:after="280"/>
        <w:rPr/>
      </w:pPr>
      <w:r>
        <w:rPr/>
        <w:t>Vedtægtsændringsgruppen har udsendt forslag til ændringer, der drøftes senere på dagsordenen.</w:t>
      </w:r>
    </w:p>
    <w:p>
      <w:pPr>
        <w:pStyle w:val="NormalWeb"/>
        <w:spacing w:before="280" w:after="280"/>
        <w:rPr/>
      </w:pPr>
      <w:r>
        <w:rPr/>
        <w:t>Hegnsgruppen har ikke haft møde.</w:t>
      </w:r>
    </w:p>
    <w:p>
      <w:pPr>
        <w:pStyle w:val="NormalWeb"/>
        <w:spacing w:before="280" w:after="280"/>
        <w:rPr/>
      </w:pPr>
      <w:r>
        <w:rPr/>
        <w:t>Herefter var der mulighed for komme med bemærkninger.</w:t>
      </w:r>
      <w:r>
        <w:rPr/>
        <w:t xml:space="preserve">Beretningen blev godkendt. </w:t>
      </w:r>
    </w:p>
    <w:p>
      <w:pPr>
        <w:pStyle w:val="NormalWeb"/>
        <w:numPr>
          <w:ilvl w:val="0"/>
          <w:numId w:val="1"/>
        </w:numPr>
        <w:spacing w:before="280" w:afterAutospacing="0" w:after="0"/>
        <w:rPr>
          <w:b/>
          <w:bCs/>
          <w:color w:val="000000"/>
        </w:rPr>
      </w:pPr>
      <w:r>
        <w:rPr>
          <w:b/>
          <w:bCs/>
          <w:color w:val="000000"/>
        </w:rPr>
        <w:t>Regnskab 1.7.2023-30.6.24 (bilag vedhæftet)</w:t>
      </w:r>
    </w:p>
    <w:p>
      <w:pPr>
        <w:pStyle w:val="NormalWeb"/>
        <w:spacing w:before="280" w:after="280"/>
        <w:rPr/>
      </w:pPr>
      <w:r>
        <w:rPr/>
        <w:t>Kasserer Tine Skovgaard-Jensen forelagde regnskabet til godkendelse for perioden 01.07.2023-30.06.2024. Regnskabet blev godkendt.</w:t>
      </w:r>
    </w:p>
    <w:p>
      <w:pPr>
        <w:pStyle w:val="NormalWeb"/>
        <w:spacing w:before="280" w:after="280"/>
        <w:rPr/>
      </w:pPr>
      <w:r>
        <w:rPr/>
        <w:t xml:space="preserve">Der blev fremsat spørgsmål om udgift til støvbinder. Reparation af vejen skulle have begrænset behov for at bruge støvbinder, men tilsyneladende ikke tilstrækkeligt. Det skyldes dels, at vejen er benyttet af flere store køretøjer i forbindelse med byggeri og kørsel med høj hastighed. Begge dele øger støvgenerne på vejen. Bestyrelsen har derfor fundet det hensigtsmæssigt, at supplere med støvbinder i år, og har også lagt det ind i budgettet. </w:t>
      </w:r>
    </w:p>
    <w:p>
      <w:pPr>
        <w:pStyle w:val="NormalWeb"/>
        <w:spacing w:before="280" w:after="280"/>
        <w:rPr/>
      </w:pPr>
      <w:r>
        <w:rPr/>
        <w:t xml:space="preserve">Enkelte gav udtryk for, at de ikke havde problemer med støv. Lisa opfordrer grundejere til at kontakte bestyrelsen, såfremt de IKKE ønsker støvbinder udfor deres vejstykke, hvorefter den kommende bestyrelse vil se, om det kan lade sig gøre, at ”spare” på spredningen af støvbinder næste år.  </w:t>
      </w:r>
    </w:p>
    <w:p>
      <w:pPr>
        <w:pStyle w:val="NormalWeb"/>
        <w:numPr>
          <w:ilvl w:val="0"/>
          <w:numId w:val="1"/>
        </w:numPr>
        <w:spacing w:before="280" w:afterAutospacing="0" w:after="0"/>
        <w:rPr>
          <w:b/>
          <w:bCs/>
          <w:color w:val="000000"/>
        </w:rPr>
      </w:pPr>
      <w:r>
        <w:rPr>
          <w:b/>
          <w:bCs/>
          <w:color w:val="000000"/>
        </w:rPr>
        <w:t>Budget 1.7.24-30.6.25 herunder fastsættelse af kontingent (bilag vedhæftet)</w:t>
      </w:r>
    </w:p>
    <w:p>
      <w:pPr>
        <w:pStyle w:val="NormalWeb"/>
        <w:spacing w:before="280" w:after="280"/>
        <w:rPr/>
      </w:pPr>
      <w:r>
        <w:rPr/>
        <w:t>Budget: Kasserer Tine fremlagde budgettet. Det forventes at bankgebyrer stiger, bl.a. i forbindelse med skift af kasserer. Udgifter til vejen vil omfatte vedligehold og støvbinder. Der var ikke yderligere bemærkninger til budgettet, som blev godkendt.</w:t>
      </w:r>
    </w:p>
    <w:p>
      <w:pPr>
        <w:pStyle w:val="NormalWeb"/>
        <w:spacing w:before="280" w:after="280"/>
        <w:rPr/>
      </w:pPr>
      <w:r>
        <w:rPr/>
        <w:t>Kontinent: Kontingentbeløb på 600,- pr. matrikel blev enstemmigt vedtaget. For nuværende er bestyrelsen fritaget for betaling af kontingent, men ikke suppleanter.</w:t>
      </w:r>
    </w:p>
    <w:p>
      <w:pPr>
        <w:pStyle w:val="NormalWeb"/>
        <w:numPr>
          <w:ilvl w:val="0"/>
          <w:numId w:val="1"/>
        </w:numPr>
        <w:spacing w:before="280" w:after="280"/>
        <w:rPr>
          <w:b/>
          <w:bCs/>
          <w:color w:val="000000"/>
        </w:rPr>
      </w:pPr>
      <w:r>
        <w:rPr>
          <w:b/>
          <w:bCs/>
          <w:color w:val="000000"/>
        </w:rPr>
        <w:t>Vedtægtsændringsforslag (se udsendte bilag)</w:t>
      </w:r>
    </w:p>
    <w:p>
      <w:pPr>
        <w:pStyle w:val="NormalWeb"/>
        <w:spacing w:before="280" w:after="280"/>
        <w:rPr>
          <w:color w:val="000000"/>
        </w:rPr>
      </w:pPr>
      <w:r>
        <w:rPr>
          <w:color w:val="000000"/>
        </w:rPr>
        <w:t xml:space="preserve">Ved generalforsamling 2023 blev nedsat en arbejdsgruppe, som skulle gennemgå vedtægterne og fremsætte ændringsforslag. Forslag til vedtægtsændringerne er udsendt sammen med indkaldelse til generalforsamlingen 2024. Forslag til vedtægtsændringerne blev fremlagt af arbejdsgruppen v/Carl Henning. Formål med ændringsforslagene kan opdeles i to: sproglig opstramning og ændring i indholdet, der er markeret tydeligt i det udsendte. </w:t>
      </w:r>
    </w:p>
    <w:p>
      <w:pPr>
        <w:pStyle w:val="NormalWeb"/>
        <w:spacing w:before="280" w:after="280"/>
        <w:rPr>
          <w:color w:val="000000"/>
        </w:rPr>
      </w:pPr>
      <w:r>
        <w:rPr>
          <w:color w:val="000000"/>
        </w:rPr>
        <w:t>Ændringsforslaget blev herefter drøftet.</w:t>
      </w:r>
    </w:p>
    <w:p>
      <w:pPr>
        <w:pStyle w:val="NormalWeb"/>
        <w:spacing w:before="280" w:after="280"/>
        <w:rPr>
          <w:color w:val="000000"/>
        </w:rPr>
      </w:pPr>
      <w:r>
        <w:rPr>
          <w:color w:val="000000"/>
        </w:rPr>
        <w:t>En mente ikke, vi kunne ændre i formålsparagraffen, var uenig i, at formuleringen om, at bestyrelsen skal ”påse at servitutter overholdes” fjernes, foretrak at ændre vedtægterne i små skridt, og fandt det gammeldags sprog OK.</w:t>
      </w:r>
    </w:p>
    <w:p>
      <w:pPr>
        <w:pStyle w:val="NormalWeb"/>
        <w:spacing w:before="280" w:after="280"/>
        <w:rPr>
          <w:color w:val="000000"/>
        </w:rPr>
      </w:pPr>
      <w:r>
        <w:rPr>
          <w:color w:val="000000"/>
        </w:rPr>
        <w:t>En anden var bekymret for den foreslåede ændring i § 6 vedr. proces ifm. ændring af vedtægter.</w:t>
      </w:r>
    </w:p>
    <w:p>
      <w:pPr>
        <w:pStyle w:val="NormalWeb"/>
        <w:spacing w:before="280" w:after="280"/>
        <w:rPr>
          <w:color w:val="000000"/>
        </w:rPr>
      </w:pPr>
      <w:r>
        <w:rPr>
          <w:color w:val="000000"/>
        </w:rPr>
        <w:t>En tredje fandt ingen grund til at ændre på at hver parcel havde 2 stemmer.</w:t>
      </w:r>
    </w:p>
    <w:p>
      <w:pPr>
        <w:pStyle w:val="NormalWeb"/>
        <w:spacing w:before="280" w:after="280"/>
        <w:rPr>
          <w:color w:val="000000"/>
        </w:rPr>
      </w:pPr>
      <w:r>
        <w:rPr>
          <w:color w:val="000000"/>
        </w:rPr>
        <w:t xml:space="preserve">Der kom et spørgsmål vedr. fuldmagter.  </w:t>
      </w:r>
    </w:p>
    <w:p>
      <w:pPr>
        <w:pStyle w:val="NormalWeb"/>
        <w:spacing w:before="280" w:after="280"/>
        <w:rPr>
          <w:color w:val="000000"/>
        </w:rPr>
      </w:pPr>
      <w:r>
        <w:rPr>
          <w:color w:val="000000"/>
        </w:rPr>
        <w:t xml:space="preserve">Forslagsstillerne delte ikke de fremlagte bekymringer, idet de fremlagte ændringer til formålsparagraffen ikke grundlæggende ændrer ved foreningens formål, og at ændringerne i § 6 stadigt kræver et ganske kvalificeret flertal eller urafstemning. </w:t>
      </w:r>
    </w:p>
    <w:p>
      <w:pPr>
        <w:pStyle w:val="NormalWeb"/>
        <w:spacing w:before="280" w:after="280"/>
        <w:rPr>
          <w:color w:val="000000"/>
        </w:rPr>
      </w:pPr>
      <w:r>
        <w:rPr>
          <w:color w:val="000000"/>
        </w:rPr>
        <w:t xml:space="preserve">Dirigenten svarede på spørgsmålet om fuldmagter, at en fuldmagt kan være generel eller mere specifik, og at vi ikke har regler for det i foreningen. </w:t>
      </w:r>
    </w:p>
    <w:p>
      <w:pPr>
        <w:pStyle w:val="NormalWeb"/>
        <w:spacing w:before="280" w:after="280"/>
        <w:rPr>
          <w:color w:val="000000"/>
        </w:rPr>
      </w:pPr>
      <w:r>
        <w:rPr>
          <w:color w:val="000000"/>
        </w:rPr>
        <w:t>Herefter stemte forsamlingen ved håndsoprækning om det udsendte forslag:</w:t>
      </w:r>
    </w:p>
    <w:p>
      <w:pPr>
        <w:pStyle w:val="NormalWeb"/>
        <w:numPr>
          <w:ilvl w:val="0"/>
          <w:numId w:val="5"/>
        </w:numPr>
        <w:spacing w:before="280" w:after="280"/>
        <w:ind w:hanging="0" w:left="0"/>
        <w:rPr>
          <w:color w:val="000000"/>
        </w:rPr>
      </w:pPr>
      <w:r>
        <w:rPr>
          <w:color w:val="000000"/>
        </w:rPr>
        <w:t>Resultat af afstemning blandt de 25 repræsenterede matrikler ved håndsoprækning:</w:t>
      </w:r>
      <w:r>
        <w:rPr>
          <w:color w:val="000000"/>
        </w:rPr>
        <w:t xml:space="preserve"> </w:t>
      </w:r>
      <w:r>
        <w:rPr>
          <w:color w:val="000000"/>
        </w:rPr>
        <w:t>Spørgsmål om hvordan ”ulønnet” bestyrelse skal forstås</w:t>
      </w:r>
      <w:r>
        <w:rPr>
          <w:color w:val="000000"/>
        </w:rPr>
        <w:t xml:space="preserve">2*17 = 34 FOR (svarende til 68%) og 2*8 = 16 IMOD. Ingen undlod at stemme. </w:t>
      </w:r>
    </w:p>
    <w:p>
      <w:pPr>
        <w:pStyle w:val="NormalWeb"/>
        <w:spacing w:before="280" w:after="280"/>
        <w:rPr>
          <w:color w:val="000000"/>
        </w:rPr>
      </w:pPr>
      <w:r>
        <w:rPr>
          <w:color w:val="000000"/>
        </w:rPr>
        <w:t>Forslaget blev dermed vedtaget og kan sendes til urafstemning. Stemmeudvalg i forbindelse med urafstemning er foreningens revisor, kasserer, Frederik (Egernvej 17), Frank (Egernvej 8).</w:t>
      </w:r>
    </w:p>
    <w:p>
      <w:pPr>
        <w:pStyle w:val="Normal"/>
        <w:numPr>
          <w:ilvl w:val="0"/>
          <w:numId w:val="1"/>
        </w:numPr>
        <w:spacing w:lineRule="auto" w:line="240" w:before="0" w:after="0"/>
        <w:rPr>
          <w:rFonts w:ascii="Times New Roman" w:hAnsi="Times New Roman" w:cs="Times New Roman"/>
          <w:b/>
          <w:bCs/>
          <w:sz w:val="24"/>
          <w:szCs w:val="24"/>
          <w14:ligatures w14:val="none"/>
        </w:rPr>
      </w:pPr>
      <w:r>
        <w:rPr>
          <w:rFonts w:cs="Times New Roman" w:ascii="Times New Roman" w:hAnsi="Times New Roman"/>
          <w:b/>
          <w:bCs/>
          <w:sz w:val="24"/>
          <w:szCs w:val="24"/>
          <w14:ligatures w14:val="none"/>
        </w:rPr>
        <w:t xml:space="preserve">Evt. indkomne forslag. </w:t>
      </w:r>
    </w:p>
    <w:p>
      <w:pPr>
        <w:pStyle w:val="Normal"/>
        <w:spacing w:lineRule="auto" w:line="360" w:before="0" w:after="0"/>
        <w:rPr>
          <w:rFonts w:ascii="Times New Roman" w:hAnsi="Times New Roman" w:cs="Times New Roman"/>
          <w:sz w:val="24"/>
          <w:szCs w:val="24"/>
          <w14:ligatures w14:val="none"/>
        </w:rPr>
      </w:pPr>
      <w:r>
        <w:rPr>
          <w:rFonts w:cs="Times New Roman" w:ascii="Times New Roman" w:hAnsi="Times New Roman"/>
          <w:sz w:val="24"/>
          <w:szCs w:val="24"/>
          <w14:ligatures w14:val="none"/>
        </w:rPr>
        <w:t>Der var ikke indkommet forslag</w:t>
      </w:r>
    </w:p>
    <w:p>
      <w:pPr>
        <w:pStyle w:val="NormalWeb"/>
        <w:numPr>
          <w:ilvl w:val="0"/>
          <w:numId w:val="1"/>
        </w:numPr>
        <w:spacing w:before="280" w:afterAutospacing="0" w:after="0"/>
        <w:rPr>
          <w:b/>
          <w:bCs/>
          <w:color w:val="000000"/>
        </w:rPr>
      </w:pPr>
      <w:r>
        <w:rPr>
          <w:b/>
          <w:bCs/>
          <w:color w:val="000000"/>
        </w:rPr>
        <w:t xml:space="preserve"> </w:t>
      </w:r>
      <w:r>
        <w:rPr>
          <w:b/>
          <w:bCs/>
          <w:color w:val="000000"/>
        </w:rPr>
        <w:t xml:space="preserve">Valg </w:t>
      </w:r>
      <w:r>
        <w:rPr>
          <w14:ligatures w14:val="none"/>
        </w:rPr>
        <w:t xml:space="preserve"> </w:t>
      </w:r>
    </w:p>
    <w:p>
      <w:pPr>
        <w:pStyle w:val="Normal"/>
        <w:numPr>
          <w:ilvl w:val="0"/>
          <w:numId w:val="3"/>
        </w:numPr>
        <w:spacing w:lineRule="auto" w:line="360" w:before="0" w:after="0"/>
        <w:rPr>
          <w:rFonts w:ascii="Times New Roman" w:hAnsi="Times New Roman" w:cs="Times New Roman"/>
          <w:sz w:val="24"/>
          <w:szCs w:val="24"/>
          <w14:ligatures w14:val="none"/>
        </w:rPr>
      </w:pPr>
      <w:r>
        <w:rPr>
          <w:rFonts w:cs="Times New Roman" w:ascii="Times New Roman" w:hAnsi="Times New Roman"/>
          <w:sz w:val="24"/>
          <w:szCs w:val="24"/>
          <w14:ligatures w14:val="none"/>
        </w:rPr>
        <w:t>Kasserer: Marianne Nissen blev valgt som kasserer</w:t>
      </w:r>
    </w:p>
    <w:p>
      <w:pPr>
        <w:pStyle w:val="Normal"/>
        <w:numPr>
          <w:ilvl w:val="0"/>
          <w:numId w:val="3"/>
        </w:numPr>
        <w:spacing w:lineRule="auto" w:line="360" w:before="0" w:after="0"/>
        <w:rPr>
          <w:rFonts w:ascii="Times New Roman" w:hAnsi="Times New Roman" w:cs="Times New Roman"/>
          <w:sz w:val="24"/>
          <w:szCs w:val="24"/>
          <w14:ligatures w14:val="none"/>
        </w:rPr>
      </w:pPr>
      <w:r>
        <w:rPr>
          <w:rFonts w:cs="Times New Roman" w:ascii="Times New Roman" w:hAnsi="Times New Roman"/>
          <w:sz w:val="24"/>
          <w:szCs w:val="24"/>
          <w14:ligatures w14:val="none"/>
        </w:rPr>
        <w:t>1 bestyrelsesmedlem: Brian Coles blev genvalgt.</w:t>
      </w:r>
    </w:p>
    <w:p>
      <w:pPr>
        <w:pStyle w:val="Normal"/>
        <w:numPr>
          <w:ilvl w:val="0"/>
          <w:numId w:val="3"/>
        </w:numPr>
        <w:spacing w:lineRule="auto" w:line="360" w:before="0" w:after="0"/>
        <w:rPr>
          <w:rFonts w:ascii="Times New Roman" w:hAnsi="Times New Roman" w:cs="Times New Roman"/>
          <w:sz w:val="24"/>
          <w:szCs w:val="24"/>
          <w14:ligatures w14:val="none"/>
        </w:rPr>
      </w:pPr>
      <w:r>
        <w:rPr>
          <w:rFonts w:cs="Times New Roman" w:ascii="Times New Roman" w:hAnsi="Times New Roman"/>
          <w:sz w:val="24"/>
          <w:szCs w:val="24"/>
          <w14:ligatures w14:val="none"/>
        </w:rPr>
        <w:t>Valg af suppleant til bestyrelsen: Lars blev valgt som suppleant.</w:t>
      </w:r>
    </w:p>
    <w:p>
      <w:pPr>
        <w:pStyle w:val="NormalWeb"/>
        <w:spacing w:beforeAutospacing="0" w:before="0" w:after="280"/>
        <w:rPr>
          <w:color w:val="000000"/>
        </w:rPr>
      </w:pPr>
      <w:r>
        <w:rPr>
          <w:color w:val="000000"/>
        </w:rPr>
        <w:t>Herefter består bestyrelsen af: Lisa Bang (forperson), Marianne Nissen (kasserer), Sine von Hornsleth, Brian Coles (webmaster), Hanne Tranberg (sekretær)</w:t>
      </w:r>
    </w:p>
    <w:p>
      <w:pPr>
        <w:pStyle w:val="NormalWeb"/>
        <w:spacing w:before="280" w:after="280"/>
        <w:rPr>
          <w:color w:val="000000"/>
        </w:rPr>
      </w:pPr>
      <w:r>
        <w:rPr>
          <w:color w:val="000000"/>
        </w:rPr>
        <w:t xml:space="preserve">Suppleanter: Dorte Hjermitslev, Lars Feldt Andersen. </w:t>
      </w:r>
    </w:p>
    <w:p>
      <w:pPr>
        <w:pStyle w:val="NormalWeb"/>
        <w:spacing w:before="280" w:after="280"/>
        <w:rPr>
          <w:color w:val="000000"/>
          <w:lang w:val="en-US"/>
        </w:rPr>
      </w:pPr>
      <w:r>
        <w:rPr>
          <w:color w:val="000000"/>
          <w:lang w:val="en-US"/>
        </w:rPr>
        <w:t>Revisor: Bent Schmidt-Nielsen og revisorsuppleant: Carl Henning Johnsen</w:t>
      </w:r>
    </w:p>
    <w:p>
      <w:pPr>
        <w:pStyle w:val="NormalWeb"/>
        <w:numPr>
          <w:ilvl w:val="0"/>
          <w:numId w:val="1"/>
        </w:numPr>
        <w:spacing w:before="280" w:after="280"/>
        <w:rPr>
          <w:b/>
          <w:bCs/>
          <w:color w:val="000000"/>
        </w:rPr>
      </w:pPr>
      <w:r>
        <w:rPr>
          <w:b/>
          <w:bCs/>
          <w:color w:val="000000"/>
        </w:rPr>
        <w:t>Eventuelt</w:t>
      </w:r>
    </w:p>
    <w:p>
      <w:pPr>
        <w:pStyle w:val="NormalWeb"/>
        <w:spacing w:before="280" w:after="280"/>
        <w:rPr>
          <w:color w:val="000000"/>
        </w:rPr>
      </w:pPr>
      <w:r>
        <w:rPr>
          <w:color w:val="000000"/>
        </w:rPr>
        <w:t xml:space="preserve">Her var der bemærkninger til flere emner: </w:t>
      </w:r>
    </w:p>
    <w:p>
      <w:pPr>
        <w:pStyle w:val="NormalWeb"/>
        <w:spacing w:before="280" w:after="280"/>
        <w:rPr>
          <w:color w:val="000000"/>
        </w:rPr>
      </w:pPr>
      <w:r>
        <w:rPr>
          <w:color w:val="000000"/>
          <w:u w:val="single"/>
        </w:rPr>
        <w:t xml:space="preserve">Hegn: </w:t>
      </w:r>
      <w:r>
        <w:rPr>
          <w:color w:val="000000"/>
        </w:rPr>
        <w:t xml:space="preserve">Ved sidste generalforsamling blev Hegnsgruppen nedsat på baggrund af et forslag om at sørge for overholdelse af servitutter omkring hegn. Ifølge servitutten for området skal hegn i skel og mod vejen være levende hegn. Kommunen har påtaleret i forhold til overholdelse af servitutter, men skal orienteres og tager ikke sager op på eget initiativ. Hvis grundejere oplever udfordringer ift. overholdelse af hegn-servitut kan de rette henvendelse til Peter Schmidt fra Hegnsgruppen, gerne via foreningens mail. </w:t>
      </w:r>
    </w:p>
    <w:p>
      <w:pPr>
        <w:pStyle w:val="NormalWeb"/>
        <w:spacing w:before="280" w:after="280"/>
        <w:rPr>
          <w:color w:val="000000"/>
        </w:rPr>
      </w:pPr>
      <w:r>
        <w:rPr>
          <w:color w:val="000000"/>
          <w:u w:val="single"/>
        </w:rPr>
        <w:t>Udlejning:</w:t>
      </w:r>
      <w:r>
        <w:rPr>
          <w:color w:val="000000"/>
        </w:rPr>
        <w:t xml:space="preserve"> Der blev spurgt til hvorvidt det er ok at leje ud hele året. Der er ikke restriktioner om dette i foreningens vedtægter, så vi må henvise til gældende lovgivning.</w:t>
      </w:r>
    </w:p>
    <w:p>
      <w:pPr>
        <w:pStyle w:val="NormalWeb"/>
        <w:spacing w:before="280" w:after="280"/>
        <w:rPr>
          <w:color w:val="000000"/>
        </w:rPr>
      </w:pPr>
      <w:r>
        <w:rPr>
          <w:color w:val="000000"/>
          <w:u w:val="single"/>
        </w:rPr>
        <w:t>Opkørsler til grunde fra Hesselhøj:</w:t>
      </w:r>
      <w:r>
        <w:rPr>
          <w:color w:val="000000"/>
        </w:rPr>
        <w:t xml:space="preserve"> Der ses nogle steder tendens til at opkørsler ”skrider ud” på Hesselhøj. Hvis muligt, bør det modvirkes. </w:t>
      </w:r>
    </w:p>
    <w:p>
      <w:pPr>
        <w:pStyle w:val="NormalWeb"/>
        <w:spacing w:before="280" w:after="280"/>
        <w:rPr>
          <w:color w:val="000000"/>
        </w:rPr>
      </w:pPr>
      <w:r>
        <w:rPr>
          <w:color w:val="000000"/>
          <w:u w:val="single"/>
        </w:rPr>
        <w:t>Fart:</w:t>
      </w:r>
      <w:r>
        <w:rPr>
          <w:color w:val="000000"/>
        </w:rPr>
        <w:t xml:space="preserve"> Opfordring til alle! Overhold hastighedsbegrænsningen, som er 15 km/t. TAK </w:t>
      </w:r>
      <w:r>
        <w:rPr>
          <w:rFonts w:eastAsia="Wingdings" w:cs="Wingdings" w:ascii="Wingdings" w:hAnsi="Wingdings"/>
          <w:color w:val="000000"/>
        </w:rPr>
        <w:sym w:font="Wingdings" w:char="f04a"/>
      </w:r>
    </w:p>
    <w:p>
      <w:pPr>
        <w:pStyle w:val="Normal"/>
        <w:spacing w:before="0" w:after="0"/>
        <w:rPr>
          <w:rFonts w:ascii="Times New Roman" w:hAnsi="Times New Roman" w:cs="Times New Roman"/>
          <w:b/>
          <w:bCs/>
          <w:sz w:val="24"/>
          <w:szCs w:val="24"/>
        </w:rPr>
      </w:pPr>
      <w:r>
        <w:rPr>
          <w:rFonts w:cs="Times New Roman" w:ascii="Times New Roman" w:hAnsi="Times New Roman"/>
          <w:b/>
          <w:bCs/>
          <w:sz w:val="24"/>
          <w:szCs w:val="24"/>
        </w:rPr>
        <w:t>Afslutning</w:t>
      </w:r>
    </w:p>
    <w:p>
      <w:pPr>
        <w:pStyle w:val="Normal"/>
        <w:rPr>
          <w:rFonts w:ascii="Times New Roman" w:hAnsi="Times New Roman" w:cs="Times New Roman"/>
          <w:sz w:val="24"/>
          <w:szCs w:val="24"/>
        </w:rPr>
      </w:pPr>
      <w:r>
        <w:rPr>
          <w:rFonts w:cs="Times New Roman" w:ascii="Times New Roman" w:hAnsi="Times New Roman"/>
          <w:sz w:val="24"/>
          <w:szCs w:val="24"/>
        </w:rPr>
        <w:t>Forperson Lisa takkede for opbakning til bestyrelsen, hvilket gør det frivillige bestyrelsesarbejde meget lettere. Dirigent Lars erklærede generalforsamlingen for afsluttet og takkede for god ro og orden.</w:t>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t xml:space="preserve">Herefter var der hyggeligt samvær, hvor jubilæumsgruppen havde sørget for dejlig mad og drikke </w:t>
      </w:r>
      <w:r>
        <w:rPr>
          <w:rFonts w:eastAsia="Wingdings" w:cs="Wingdings" w:ascii="Wingdings" w:hAnsi="Wingdings"/>
          <w:sz w:val="24"/>
          <w:szCs w:val="24"/>
        </w:rPr>
        <w:sym w:font="Wingdings" w:char="f04a"/>
      </w:r>
      <w:r>
        <w:rPr>
          <w:rFonts w:cs="Times New Roman" w:ascii="Times New Roman" w:hAnsi="Times New Roman"/>
          <w:sz w:val="24"/>
          <w:szCs w:val="24"/>
        </w:rPr>
        <w:t xml:space="preserve"> </w:t>
      </w:r>
    </w:p>
    <w:sectPr>
      <w:type w:val="nextPage"/>
      <w:pgSz w:w="11906" w:h="16838"/>
      <w:pgMar w:left="1134" w:right="1134" w:gutter="0" w:header="0" w:top="1701" w:footer="0"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Times New Roman" w:hAnsi="Times New Roman" w:cs="Times New Roman"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trackRevisions/>
  <w:defaultTabStop w:val="1304"/>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a-DK"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7f7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a-DK" w:eastAsia="en-US" w:bidi="ar-SA"/>
      <w14:ligatures w14:val="standardContextual"/>
    </w:rPr>
  </w:style>
  <w:style w:type="paragraph" w:styleId="Heading1">
    <w:name w:val="Heading 1"/>
    <w:basedOn w:val="Normal"/>
    <w:next w:val="Normal"/>
    <w:link w:val="Overskrift1Tegn"/>
    <w:uiPriority w:val="9"/>
    <w:qFormat/>
    <w:rsid w:val="002b7f73"/>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Overskrift2Tegn"/>
    <w:uiPriority w:val="9"/>
    <w:semiHidden/>
    <w:unhideWhenUsed/>
    <w:qFormat/>
    <w:rsid w:val="002b7f73"/>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Overskrift3Tegn"/>
    <w:uiPriority w:val="9"/>
    <w:semiHidden/>
    <w:unhideWhenUsed/>
    <w:qFormat/>
    <w:rsid w:val="002b7f73"/>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Overskrift4Tegn"/>
    <w:uiPriority w:val="9"/>
    <w:semiHidden/>
    <w:unhideWhenUsed/>
    <w:qFormat/>
    <w:rsid w:val="002b7f73"/>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Overskrift5Tegn"/>
    <w:uiPriority w:val="9"/>
    <w:semiHidden/>
    <w:unhideWhenUsed/>
    <w:qFormat/>
    <w:rsid w:val="002b7f73"/>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Overskrift6Tegn"/>
    <w:uiPriority w:val="9"/>
    <w:semiHidden/>
    <w:unhideWhenUsed/>
    <w:qFormat/>
    <w:rsid w:val="002b7f7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Overskrift7Tegn"/>
    <w:uiPriority w:val="9"/>
    <w:semiHidden/>
    <w:unhideWhenUsed/>
    <w:qFormat/>
    <w:rsid w:val="002b7f7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Overskrift8Tegn"/>
    <w:uiPriority w:val="9"/>
    <w:semiHidden/>
    <w:unhideWhenUsed/>
    <w:qFormat/>
    <w:rsid w:val="002b7f73"/>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Overskrift9Tegn"/>
    <w:uiPriority w:val="9"/>
    <w:semiHidden/>
    <w:unhideWhenUsed/>
    <w:qFormat/>
    <w:rsid w:val="002b7f73"/>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Overskrift1Tegn" w:customStyle="1">
    <w:name w:val="Overskrift 1 Tegn"/>
    <w:basedOn w:val="DefaultParagraphFont"/>
    <w:uiPriority w:val="9"/>
    <w:qFormat/>
    <w:rsid w:val="002b7f73"/>
    <w:rPr>
      <w:rFonts w:ascii="Calibri Light" w:hAnsi="Calibri Light" w:eastAsia="" w:cs="" w:asciiTheme="majorHAnsi" w:cstheme="majorBidi" w:eastAsiaTheme="majorEastAsia" w:hAnsiTheme="majorHAnsi"/>
      <w:color w:themeColor="accent1" w:themeShade="bf" w:val="2F5496"/>
      <w:sz w:val="40"/>
      <w:szCs w:val="40"/>
    </w:rPr>
  </w:style>
  <w:style w:type="character" w:styleId="Overskrift2Tegn" w:customStyle="1">
    <w:name w:val="Overskrift 2 Tegn"/>
    <w:basedOn w:val="DefaultParagraphFont"/>
    <w:uiPriority w:val="9"/>
    <w:semiHidden/>
    <w:qFormat/>
    <w:rsid w:val="002b7f73"/>
    <w:rPr>
      <w:rFonts w:ascii="Calibri Light" w:hAnsi="Calibri Light" w:eastAsia="" w:cs="" w:asciiTheme="majorHAnsi" w:cstheme="majorBidi" w:eastAsiaTheme="majorEastAsia" w:hAnsiTheme="majorHAnsi"/>
      <w:color w:themeColor="accent1" w:themeShade="bf" w:val="2F5496"/>
      <w:sz w:val="32"/>
      <w:szCs w:val="32"/>
    </w:rPr>
  </w:style>
  <w:style w:type="character" w:styleId="Overskrift3Tegn" w:customStyle="1">
    <w:name w:val="Overskrift 3 Tegn"/>
    <w:basedOn w:val="DefaultParagraphFont"/>
    <w:uiPriority w:val="9"/>
    <w:semiHidden/>
    <w:qFormat/>
    <w:rsid w:val="002b7f73"/>
    <w:rPr>
      <w:rFonts w:eastAsia="" w:cs="" w:cstheme="majorBidi" w:eastAsiaTheme="majorEastAsia"/>
      <w:color w:themeColor="accent1" w:themeShade="bf" w:val="2F5496"/>
      <w:sz w:val="28"/>
      <w:szCs w:val="28"/>
    </w:rPr>
  </w:style>
  <w:style w:type="character" w:styleId="Overskrift4Tegn" w:customStyle="1">
    <w:name w:val="Overskrift 4 Tegn"/>
    <w:basedOn w:val="DefaultParagraphFont"/>
    <w:uiPriority w:val="9"/>
    <w:semiHidden/>
    <w:qFormat/>
    <w:rsid w:val="002b7f73"/>
    <w:rPr>
      <w:rFonts w:eastAsia="" w:cs="" w:cstheme="majorBidi" w:eastAsiaTheme="majorEastAsia"/>
      <w:i/>
      <w:iCs/>
      <w:color w:themeColor="accent1" w:themeShade="bf" w:val="2F5496"/>
    </w:rPr>
  </w:style>
  <w:style w:type="character" w:styleId="Overskrift5Tegn" w:customStyle="1">
    <w:name w:val="Overskrift 5 Tegn"/>
    <w:basedOn w:val="DefaultParagraphFont"/>
    <w:uiPriority w:val="9"/>
    <w:semiHidden/>
    <w:qFormat/>
    <w:rsid w:val="002b7f73"/>
    <w:rPr>
      <w:rFonts w:eastAsia="" w:cs="" w:cstheme="majorBidi" w:eastAsiaTheme="majorEastAsia"/>
      <w:color w:themeColor="accent1" w:themeShade="bf" w:val="2F5496"/>
    </w:rPr>
  </w:style>
  <w:style w:type="character" w:styleId="Overskrift6Tegn" w:customStyle="1">
    <w:name w:val="Overskrift 6 Tegn"/>
    <w:basedOn w:val="DefaultParagraphFont"/>
    <w:uiPriority w:val="9"/>
    <w:semiHidden/>
    <w:qFormat/>
    <w:rsid w:val="002b7f73"/>
    <w:rPr>
      <w:rFonts w:eastAsia="" w:cs="" w:cstheme="majorBidi" w:eastAsiaTheme="majorEastAsia"/>
      <w:i/>
      <w:iCs/>
      <w:color w:themeColor="text1" w:themeTint="a6" w:val="595959"/>
    </w:rPr>
  </w:style>
  <w:style w:type="character" w:styleId="Overskrift7Tegn" w:customStyle="1">
    <w:name w:val="Overskrift 7 Tegn"/>
    <w:basedOn w:val="DefaultParagraphFont"/>
    <w:uiPriority w:val="9"/>
    <w:semiHidden/>
    <w:qFormat/>
    <w:rsid w:val="002b7f73"/>
    <w:rPr>
      <w:rFonts w:eastAsia="" w:cs="" w:cstheme="majorBidi" w:eastAsiaTheme="majorEastAsia"/>
      <w:color w:themeColor="text1" w:themeTint="a6" w:val="595959"/>
    </w:rPr>
  </w:style>
  <w:style w:type="character" w:styleId="Overskrift8Tegn" w:customStyle="1">
    <w:name w:val="Overskrift 8 Tegn"/>
    <w:basedOn w:val="DefaultParagraphFont"/>
    <w:uiPriority w:val="9"/>
    <w:semiHidden/>
    <w:qFormat/>
    <w:rsid w:val="002b7f73"/>
    <w:rPr>
      <w:rFonts w:eastAsia="" w:cs="" w:cstheme="majorBidi" w:eastAsiaTheme="majorEastAsia"/>
      <w:i/>
      <w:iCs/>
      <w:color w:themeColor="text1" w:themeTint="d8" w:val="272727"/>
    </w:rPr>
  </w:style>
  <w:style w:type="character" w:styleId="Overskrift9Tegn" w:customStyle="1">
    <w:name w:val="Overskrift 9 Tegn"/>
    <w:basedOn w:val="DefaultParagraphFont"/>
    <w:uiPriority w:val="9"/>
    <w:semiHidden/>
    <w:qFormat/>
    <w:rsid w:val="002b7f73"/>
    <w:rPr>
      <w:rFonts w:eastAsia="" w:cs="" w:cstheme="majorBidi" w:eastAsiaTheme="majorEastAsia"/>
      <w:color w:themeColor="text1" w:themeTint="d8" w:val="272727"/>
    </w:rPr>
  </w:style>
  <w:style w:type="character" w:styleId="TitelTegn" w:customStyle="1">
    <w:name w:val="Titel Tegn"/>
    <w:basedOn w:val="DefaultParagraphFont"/>
    <w:uiPriority w:val="10"/>
    <w:qFormat/>
    <w:rsid w:val="002b7f73"/>
    <w:rPr>
      <w:rFonts w:ascii="Calibri Light" w:hAnsi="Calibri Light" w:eastAsia="" w:cs="" w:asciiTheme="majorHAnsi" w:cstheme="majorBidi" w:eastAsiaTheme="majorEastAsia" w:hAnsiTheme="majorHAnsi"/>
      <w:spacing w:val="-10"/>
      <w:kern w:val="2"/>
      <w:sz w:val="56"/>
      <w:szCs w:val="56"/>
    </w:rPr>
  </w:style>
  <w:style w:type="character" w:styleId="UndertitelTegn" w:customStyle="1">
    <w:name w:val="Undertitel Tegn"/>
    <w:basedOn w:val="DefaultParagraphFont"/>
    <w:uiPriority w:val="11"/>
    <w:qFormat/>
    <w:rsid w:val="002b7f73"/>
    <w:rPr>
      <w:rFonts w:eastAsia="" w:cs="" w:cstheme="majorBidi" w:eastAsiaTheme="majorEastAsia"/>
      <w:color w:themeColor="text1" w:themeTint="a6" w:val="595959"/>
      <w:spacing w:val="15"/>
      <w:sz w:val="28"/>
      <w:szCs w:val="28"/>
    </w:rPr>
  </w:style>
  <w:style w:type="character" w:styleId="CitatTegn" w:customStyle="1">
    <w:name w:val="Citat Tegn"/>
    <w:basedOn w:val="DefaultParagraphFont"/>
    <w:link w:val="Quote"/>
    <w:uiPriority w:val="29"/>
    <w:qFormat/>
    <w:rsid w:val="002b7f73"/>
    <w:rPr>
      <w:i/>
      <w:iCs/>
      <w:color w:themeColor="text1" w:themeTint="bf" w:val="404040"/>
    </w:rPr>
  </w:style>
  <w:style w:type="character" w:styleId="IntenseEmphasis">
    <w:name w:val="Intense Emphasis"/>
    <w:basedOn w:val="DefaultParagraphFont"/>
    <w:uiPriority w:val="21"/>
    <w:qFormat/>
    <w:rsid w:val="002b7f73"/>
    <w:rPr>
      <w:i/>
      <w:iCs/>
      <w:color w:themeColor="accent1" w:themeShade="bf" w:val="2F5496"/>
    </w:rPr>
  </w:style>
  <w:style w:type="character" w:styleId="StrktcitatTegn" w:customStyle="1">
    <w:name w:val="Stærkt citat Tegn"/>
    <w:basedOn w:val="DefaultParagraphFont"/>
    <w:link w:val="IntenseQuote"/>
    <w:uiPriority w:val="30"/>
    <w:qFormat/>
    <w:rsid w:val="002b7f73"/>
    <w:rPr>
      <w:i/>
      <w:iCs/>
      <w:color w:themeColor="accent1" w:themeShade="bf" w:val="2F5496"/>
    </w:rPr>
  </w:style>
  <w:style w:type="character" w:styleId="IntenseReference">
    <w:name w:val="Intense Reference"/>
    <w:basedOn w:val="DefaultParagraphFont"/>
    <w:uiPriority w:val="32"/>
    <w:qFormat/>
    <w:rsid w:val="002b7f73"/>
    <w:rPr>
      <w:b/>
      <w:bCs/>
      <w:smallCaps/>
      <w:color w:themeColor="accent1" w:themeShade="bf" w:val="2F5496"/>
      <w:spacing w:val="5"/>
    </w:rPr>
  </w:style>
  <w:style w:type="character" w:styleId="contentpasted0" w:customStyle="1">
    <w:name w:val="contentpasted0"/>
    <w:basedOn w:val="DefaultParagraphFont"/>
    <w:qFormat/>
    <w:rsid w:val="002b7f73"/>
    <w:rPr/>
  </w:style>
  <w:style w:type="character" w:styleId="Hyperlink">
    <w:name w:val="Hyperlink"/>
    <w:basedOn w:val="DefaultParagraphFont"/>
    <w:uiPriority w:val="99"/>
    <w:unhideWhenUsed/>
    <w:rsid w:val="003b6909"/>
    <w:rPr>
      <w:color w:themeColor="hyperlink" w:val="0563C1"/>
      <w:u w:val="single"/>
    </w:rPr>
  </w:style>
  <w:style w:type="character" w:styleId="UnresolvedMention">
    <w:name w:val="Unresolved Mention"/>
    <w:basedOn w:val="DefaultParagraphFont"/>
    <w:uiPriority w:val="99"/>
    <w:semiHidden/>
    <w:unhideWhenUsed/>
    <w:qFormat/>
    <w:rsid w:val="003b6909"/>
    <w:rPr>
      <w:color w:val="605E5C"/>
      <w:shd w:fill="E1DFDD" w:val="clear"/>
    </w:rPr>
  </w:style>
  <w:style w:type="character" w:styleId="LineNumber">
    <w:name w:val="Line Number"/>
    <w:rPr/>
  </w:style>
  <w:style w:type="paragraph" w:styleId="Overskrift">
    <w:name w:val="Overskrift"/>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Registerfortegnelse">
    <w:name w:val="Register/fortegnelse"/>
    <w:basedOn w:val="Normal"/>
    <w:qFormat/>
    <w:pPr>
      <w:suppressLineNumbers/>
    </w:pPr>
    <w:rPr>
      <w:rFonts w:cs="Noto Sans Devanagari"/>
    </w:rPr>
  </w:style>
  <w:style w:type="paragraph" w:styleId="Title">
    <w:name w:val="Title"/>
    <w:basedOn w:val="Normal"/>
    <w:next w:val="Normal"/>
    <w:link w:val="TitelTegn"/>
    <w:uiPriority w:val="10"/>
    <w:qFormat/>
    <w:rsid w:val="002b7f73"/>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UndertitelTegn"/>
    <w:uiPriority w:val="11"/>
    <w:qFormat/>
    <w:rsid w:val="002b7f73"/>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Tegn"/>
    <w:uiPriority w:val="29"/>
    <w:qFormat/>
    <w:rsid w:val="002b7f73"/>
    <w:pPr>
      <w:spacing w:before="160" w:after="160"/>
      <w:jc w:val="center"/>
    </w:pPr>
    <w:rPr>
      <w:i/>
      <w:iCs/>
      <w:color w:themeColor="text1" w:themeTint="bf" w:val="404040"/>
    </w:rPr>
  </w:style>
  <w:style w:type="paragraph" w:styleId="ListParagraph">
    <w:name w:val="List Paragraph"/>
    <w:basedOn w:val="Normal"/>
    <w:uiPriority w:val="34"/>
    <w:qFormat/>
    <w:rsid w:val="002b7f73"/>
    <w:pPr>
      <w:spacing w:before="0" w:after="160"/>
      <w:ind w:left="720"/>
      <w:contextualSpacing/>
    </w:pPr>
    <w:rPr/>
  </w:style>
  <w:style w:type="paragraph" w:styleId="IntenseQuote">
    <w:name w:val="Intense Quote"/>
    <w:basedOn w:val="Normal"/>
    <w:next w:val="Normal"/>
    <w:link w:val="StrktcitatTegn"/>
    <w:uiPriority w:val="30"/>
    <w:qFormat/>
    <w:rsid w:val="002b7f73"/>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paragraph" w:styleId="NormalWeb">
    <w:name w:val="Normal (Web)"/>
    <w:basedOn w:val="Normal"/>
    <w:uiPriority w:val="99"/>
    <w:unhideWhenUsed/>
    <w:qFormat/>
    <w:rsid w:val="002b7f73"/>
    <w:pPr>
      <w:spacing w:lineRule="auto" w:line="240" w:beforeAutospacing="1" w:afterAutospacing="1"/>
    </w:pPr>
    <w:rPr>
      <w:rFonts w:ascii="Times New Roman" w:hAnsi="Times New Roman" w:eastAsia="Times New Roman" w:cs="Times New Roman"/>
      <w:sz w:val="24"/>
      <w:szCs w:val="24"/>
      <w:lang w:eastAsia="da-DK"/>
    </w:rPr>
  </w:style>
  <w:style w:type="paragraph" w:styleId="Revision">
    <w:name w:val="Revision"/>
    <w:uiPriority w:val="99"/>
    <w:semiHidden/>
    <w:qFormat/>
    <w:rsid w:val="00db21b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da-DK" w:eastAsia="en-US" w:bidi="ar-SA"/>
      <w14:ligatures w14:val="standardContextual"/>
    </w:rPr>
  </w:style>
  <w:style w:type="numbering" w:styleId="Ingenliste" w:default="1">
    <w:name w:val="Ingen liste"/>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ribskovforsyning.d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ma">
  <a:themeElements>
    <a:clrScheme name="Kontor">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LibreOffice/24.2.7.2$Linux_X86_64 LibreOffice_project/420$Build-2</Application>
  <AppVersion>15.0000</AppVersion>
  <Pages>4</Pages>
  <Words>970</Words>
  <Characters>5915</Characters>
  <CharactersWithSpaces>6838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2024-09-15T11:22:00Z</dcterms:created>
  <dc:creator>Hanne Tranberg</dc:creator>
  <dc:description/>
  <dc:language>da-DK</dc:language>
  <cp:lastModifiedBy/>
  <dcterms:modified xsi:type="dcterms:W3CDTF">2025-05-01T11:55:36Z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